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88" w:rsidRDefault="00D82188" w:rsidP="00D82188">
      <w:pPr>
        <w:spacing w:line="240" w:lineRule="auto"/>
        <w:ind w:firstLine="284"/>
        <w:contextualSpacing/>
        <w:jc w:val="center"/>
        <w:outlineLvl w:val="0"/>
        <w:rPr>
          <w:b/>
          <w:sz w:val="28"/>
          <w:szCs w:val="28"/>
        </w:rPr>
      </w:pPr>
      <w:r w:rsidRPr="002B291F">
        <w:rPr>
          <w:b/>
          <w:sz w:val="28"/>
          <w:szCs w:val="28"/>
        </w:rPr>
        <w:t>Сборка.</w:t>
      </w:r>
    </w:p>
    <w:p w:rsidR="00D82188" w:rsidRDefault="00D82188" w:rsidP="00D82188">
      <w:pPr>
        <w:spacing w:line="240" w:lineRule="auto"/>
        <w:ind w:firstLine="284"/>
        <w:contextualSpacing/>
      </w:pPr>
      <w:r>
        <w:t xml:space="preserve">Руководствуясь схемой сборки, </w:t>
      </w:r>
      <w:r w:rsidR="002D306F">
        <w:t xml:space="preserve"> соберите </w:t>
      </w:r>
      <w:r w:rsidR="00C15D49">
        <w:t>кровать односпальную</w:t>
      </w:r>
      <w:r w:rsidR="0065215D">
        <w:t>.</w:t>
      </w:r>
    </w:p>
    <w:p w:rsidR="00485962" w:rsidRDefault="000A6236" w:rsidP="000A6236">
      <w:pPr>
        <w:pStyle w:val="a9"/>
        <w:spacing w:line="240" w:lineRule="auto"/>
        <w:ind w:left="0"/>
        <w:jc w:val="both"/>
      </w:pPr>
      <w:r>
        <w:t xml:space="preserve">  </w:t>
      </w:r>
      <w:r w:rsidR="00485962">
        <w:t xml:space="preserve">К </w:t>
      </w:r>
      <w:r w:rsidR="00C15D49">
        <w:t>Царге боковой</w:t>
      </w:r>
      <w:r w:rsidR="00A54F05">
        <w:t>(</w:t>
      </w:r>
      <w:r w:rsidR="00C15D49">
        <w:t>3</w:t>
      </w:r>
      <w:r w:rsidR="00A54F05">
        <w:t>)</w:t>
      </w:r>
      <w:r w:rsidR="00485962">
        <w:t xml:space="preserve"> </w:t>
      </w:r>
      <w:r w:rsidR="00A54F05">
        <w:t xml:space="preserve">последовательно </w:t>
      </w:r>
      <w:r w:rsidR="00485962">
        <w:t xml:space="preserve">присоединить нужной стороной </w:t>
      </w:r>
      <w:r w:rsidR="00A54F05">
        <w:t xml:space="preserve"> </w:t>
      </w:r>
      <w:r w:rsidR="00C15D49">
        <w:t>связи</w:t>
      </w:r>
      <w:r w:rsidR="00A54F05">
        <w:t>(</w:t>
      </w:r>
      <w:r w:rsidR="00C15D49">
        <w:t>4</w:t>
      </w:r>
      <w:r w:rsidR="00A54F05">
        <w:t xml:space="preserve">) с помощью </w:t>
      </w:r>
      <w:r w:rsidR="00C15D49">
        <w:t>стяжек эксцентриковых и шкантов</w:t>
      </w:r>
      <w:r w:rsidR="00A54F05">
        <w:t>;</w:t>
      </w:r>
      <w:r w:rsidR="00485962">
        <w:tab/>
        <w:t xml:space="preserve"> </w:t>
      </w:r>
    </w:p>
    <w:p w:rsidR="000A6236" w:rsidRDefault="00A54F05" w:rsidP="000A6236">
      <w:pPr>
        <w:pStyle w:val="a9"/>
        <w:spacing w:line="240" w:lineRule="auto"/>
        <w:ind w:left="0"/>
        <w:jc w:val="both"/>
      </w:pPr>
      <w:r>
        <w:t xml:space="preserve"> </w:t>
      </w:r>
      <w:r w:rsidR="00485962">
        <w:t xml:space="preserve">К </w:t>
      </w:r>
      <w:r w:rsidR="00C15D49">
        <w:t>спинке головной(1)</w:t>
      </w:r>
      <w:r w:rsidR="00485962">
        <w:t xml:space="preserve"> присоединить</w:t>
      </w:r>
      <w:r w:rsidR="00C15D49">
        <w:t xml:space="preserve"> ранее собранную конструкцию</w:t>
      </w:r>
      <w:r>
        <w:t xml:space="preserve"> с помощью шпилек метрических</w:t>
      </w:r>
      <w:r w:rsidR="003C45D8">
        <w:t>, сегментных частей, гаек М</w:t>
      </w:r>
      <w:proofErr w:type="gramStart"/>
      <w:r w:rsidR="003C45D8">
        <w:t>6</w:t>
      </w:r>
      <w:proofErr w:type="gramEnd"/>
      <w:r>
        <w:t xml:space="preserve"> и шкантов, далее </w:t>
      </w:r>
      <w:r w:rsidR="003C45D8">
        <w:t>аналогично присоединить спинку ножную</w:t>
      </w:r>
      <w:r w:rsidR="00D919E5" w:rsidRPr="00D919E5">
        <w:t>(</w:t>
      </w:r>
      <w:r w:rsidR="00D919E5">
        <w:t>2)</w:t>
      </w:r>
      <w:r>
        <w:t>;</w:t>
      </w:r>
      <w:r w:rsidR="00A96F7A" w:rsidRPr="000A6236">
        <w:t xml:space="preserve"> </w:t>
      </w:r>
    </w:p>
    <w:p w:rsidR="005B53C3" w:rsidRDefault="005B53C3" w:rsidP="000A6236">
      <w:pPr>
        <w:pStyle w:val="a9"/>
        <w:spacing w:line="240" w:lineRule="auto"/>
        <w:ind w:left="0"/>
        <w:jc w:val="both"/>
      </w:pPr>
      <w:r>
        <w:t xml:space="preserve">   К кроватному основанию(5) прикрепить в центре опору</w:t>
      </w:r>
      <w:r w:rsidR="00D919E5">
        <w:t xml:space="preserve"> с помощью винта</w:t>
      </w:r>
      <w:r>
        <w:t>.</w:t>
      </w:r>
    </w:p>
    <w:p w:rsidR="000A6236" w:rsidRPr="008034D6" w:rsidRDefault="000A6236" w:rsidP="003C45D8">
      <w:pPr>
        <w:pStyle w:val="a9"/>
        <w:spacing w:line="240" w:lineRule="auto"/>
        <w:ind w:left="0"/>
        <w:jc w:val="both"/>
        <w:rPr>
          <w:vertAlign w:val="superscript"/>
        </w:rPr>
      </w:pPr>
      <w:r>
        <w:t xml:space="preserve">  </w:t>
      </w:r>
      <w:r w:rsidR="00A96F7A" w:rsidRPr="000A6236">
        <w:t xml:space="preserve">Далее </w:t>
      </w:r>
      <w:r w:rsidR="003C45D8">
        <w:t>на собранную конструкцию уложить кроватное основание(5).</w:t>
      </w:r>
      <w:r w:rsidR="00A54F05">
        <w:t xml:space="preserve"> </w:t>
      </w:r>
    </w:p>
    <w:p w:rsidR="00575CDE" w:rsidRDefault="00575CDE" w:rsidP="00D82188">
      <w:pPr>
        <w:spacing w:line="240" w:lineRule="auto"/>
        <w:ind w:firstLine="284"/>
        <w:contextualSpacing/>
      </w:pPr>
    </w:p>
    <w:p w:rsidR="00A96F7A" w:rsidRDefault="00A96F7A" w:rsidP="00D82188">
      <w:pPr>
        <w:spacing w:line="240" w:lineRule="auto"/>
        <w:ind w:firstLine="284"/>
        <w:contextualSpacing/>
      </w:pPr>
    </w:p>
    <w:p w:rsidR="0064776B" w:rsidRDefault="0064776B" w:rsidP="002A2E3A">
      <w:pPr>
        <w:spacing w:line="240" w:lineRule="auto"/>
        <w:ind w:firstLine="284"/>
        <w:contextualSpacing/>
      </w:pPr>
    </w:p>
    <w:p w:rsidR="0064776B" w:rsidRDefault="0064776B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9F0873" w:rsidRDefault="009F0873" w:rsidP="000B3135">
      <w:pPr>
        <w:spacing w:line="240" w:lineRule="auto"/>
        <w:contextualSpacing/>
        <w:outlineLvl w:val="0"/>
      </w:pPr>
    </w:p>
    <w:p w:rsidR="009F0873" w:rsidRDefault="009F0873" w:rsidP="000B3135">
      <w:pPr>
        <w:spacing w:line="240" w:lineRule="auto"/>
        <w:contextualSpacing/>
        <w:outlineLvl w:val="0"/>
      </w:pPr>
    </w:p>
    <w:p w:rsidR="009F0873" w:rsidRDefault="009F0873" w:rsidP="000B3135">
      <w:pPr>
        <w:spacing w:line="240" w:lineRule="auto"/>
        <w:contextualSpacing/>
        <w:outlineLvl w:val="0"/>
      </w:pPr>
    </w:p>
    <w:p w:rsidR="009F0873" w:rsidRDefault="009F0873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3C45D8" w:rsidRDefault="003C45D8" w:rsidP="000B3135">
      <w:pPr>
        <w:spacing w:line="240" w:lineRule="auto"/>
        <w:contextualSpacing/>
        <w:outlineLvl w:val="0"/>
      </w:pPr>
    </w:p>
    <w:p w:rsidR="000B3135" w:rsidRDefault="000B3135" w:rsidP="000B3135">
      <w:pPr>
        <w:spacing w:line="240" w:lineRule="auto"/>
        <w:contextualSpacing/>
        <w:outlineLvl w:val="0"/>
      </w:pPr>
      <w:r>
        <w:t>Тел.:  (4932) 590782, 590783</w:t>
      </w:r>
    </w:p>
    <w:p w:rsidR="000B3135" w:rsidRDefault="000B3135" w:rsidP="000B3135">
      <w:pPr>
        <w:spacing w:line="240" w:lineRule="auto"/>
        <w:contextualSpacing/>
      </w:pPr>
    </w:p>
    <w:p w:rsidR="000B3135" w:rsidRPr="00F75B85" w:rsidRDefault="000B3135" w:rsidP="000B3135">
      <w:pPr>
        <w:spacing w:line="240" w:lineRule="auto"/>
        <w:contextualSpacing/>
        <w:jc w:val="center"/>
        <w:outlineLvl w:val="0"/>
        <w:rPr>
          <w:rFonts w:cs="Arial"/>
          <w:sz w:val="44"/>
          <w:szCs w:val="44"/>
        </w:rPr>
      </w:pPr>
      <w:r w:rsidRPr="00F75B85">
        <w:rPr>
          <w:rFonts w:cs="Arial"/>
          <w:sz w:val="44"/>
          <w:szCs w:val="44"/>
        </w:rPr>
        <w:t>Инструкция по сборке</w:t>
      </w:r>
    </w:p>
    <w:p w:rsidR="000B3135" w:rsidRPr="005A7401" w:rsidRDefault="004B1D7F" w:rsidP="000B3135">
      <w:pPr>
        <w:spacing w:line="240" w:lineRule="auto"/>
        <w:contextualSpacing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Кровать </w:t>
      </w:r>
      <w:r w:rsidR="005D2509">
        <w:rPr>
          <w:rFonts w:cs="Arial"/>
          <w:sz w:val="32"/>
          <w:szCs w:val="32"/>
        </w:rPr>
        <w:t>1</w:t>
      </w:r>
      <w:r w:rsidR="009E4C45">
        <w:rPr>
          <w:rFonts w:cs="Arial"/>
          <w:sz w:val="32"/>
          <w:szCs w:val="32"/>
        </w:rPr>
        <w:t>,5</w:t>
      </w:r>
      <w:r w:rsidR="005D2509">
        <w:rPr>
          <w:rFonts w:cs="Arial"/>
          <w:sz w:val="32"/>
          <w:szCs w:val="32"/>
        </w:rPr>
        <w:t>-сп</w:t>
      </w:r>
      <w:r w:rsidR="00F23A92">
        <w:rPr>
          <w:rFonts w:cs="Arial"/>
          <w:sz w:val="32"/>
          <w:szCs w:val="32"/>
        </w:rPr>
        <w:t xml:space="preserve"> без изножья</w:t>
      </w:r>
      <w:r w:rsidR="005D2509">
        <w:rPr>
          <w:rFonts w:cs="Arial"/>
          <w:sz w:val="32"/>
          <w:szCs w:val="32"/>
        </w:rPr>
        <w:t>. (</w:t>
      </w:r>
      <w:r w:rsidR="009E4C45">
        <w:rPr>
          <w:rFonts w:cs="Arial"/>
          <w:sz w:val="32"/>
          <w:szCs w:val="32"/>
        </w:rPr>
        <w:t>1</w:t>
      </w:r>
      <w:r w:rsidR="002F4C27">
        <w:rPr>
          <w:rFonts w:cs="Arial"/>
          <w:sz w:val="32"/>
          <w:szCs w:val="32"/>
        </w:rPr>
        <w:t>2</w:t>
      </w:r>
      <w:r w:rsidR="005D2509">
        <w:rPr>
          <w:rFonts w:cs="Arial"/>
          <w:sz w:val="32"/>
          <w:szCs w:val="32"/>
        </w:rPr>
        <w:t>0х</w:t>
      </w:r>
      <w:r w:rsidR="002F4C27">
        <w:rPr>
          <w:rFonts w:cs="Arial"/>
          <w:sz w:val="32"/>
          <w:szCs w:val="32"/>
        </w:rPr>
        <w:t>19</w:t>
      </w:r>
      <w:r w:rsidR="005D2509">
        <w:rPr>
          <w:rFonts w:cs="Arial"/>
          <w:sz w:val="32"/>
          <w:szCs w:val="32"/>
        </w:rPr>
        <w:t>0)</w:t>
      </w:r>
    </w:p>
    <w:p w:rsidR="000B3135" w:rsidRPr="00F75B85" w:rsidRDefault="000B3135" w:rsidP="000B3135">
      <w:pPr>
        <w:spacing w:line="240" w:lineRule="auto"/>
        <w:contextualSpacing/>
        <w:jc w:val="center"/>
        <w:rPr>
          <w:rFonts w:cs="Arial"/>
          <w:sz w:val="32"/>
          <w:szCs w:val="32"/>
        </w:rPr>
      </w:pPr>
      <w:r w:rsidRPr="00F75B85">
        <w:rPr>
          <w:rFonts w:cs="Arial"/>
          <w:sz w:val="32"/>
          <w:szCs w:val="32"/>
        </w:rPr>
        <w:t>из набора «</w:t>
      </w:r>
      <w:r w:rsidR="00AF43AE">
        <w:rPr>
          <w:rFonts w:cs="Arial"/>
          <w:sz w:val="32"/>
          <w:szCs w:val="32"/>
          <w:lang w:val="en-US"/>
        </w:rPr>
        <w:t>Princess</w:t>
      </w:r>
      <w:r w:rsidR="00AF43AE" w:rsidRPr="00AF43AE">
        <w:rPr>
          <w:rFonts w:cs="Arial"/>
          <w:sz w:val="32"/>
          <w:szCs w:val="32"/>
        </w:rPr>
        <w:t xml:space="preserve"> </w:t>
      </w:r>
      <w:r w:rsidR="00AF43AE">
        <w:rPr>
          <w:rFonts w:cs="Arial"/>
          <w:sz w:val="32"/>
          <w:szCs w:val="32"/>
          <w:lang w:val="en-US"/>
        </w:rPr>
        <w:t>Rose</w:t>
      </w:r>
      <w:r w:rsidRPr="00F75B85">
        <w:rPr>
          <w:rFonts w:cs="Arial"/>
          <w:sz w:val="32"/>
          <w:szCs w:val="32"/>
        </w:rPr>
        <w:t>»</w:t>
      </w:r>
    </w:p>
    <w:p w:rsidR="000B3135" w:rsidRDefault="000B3135" w:rsidP="000B3135">
      <w:pPr>
        <w:spacing w:line="240" w:lineRule="auto"/>
        <w:contextualSpacing/>
        <w:jc w:val="center"/>
      </w:pPr>
    </w:p>
    <w:p w:rsidR="000B3135" w:rsidRDefault="000B3135" w:rsidP="000B3135"/>
    <w:p w:rsidR="009F0873" w:rsidRDefault="009F0873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8D5A79" w:rsidRDefault="008D5A79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8D5A79" w:rsidRDefault="008D5A79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9F0873" w:rsidRDefault="008D5A79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4761230" cy="2606675"/>
            <wp:effectExtent l="19050" t="0" r="1270" b="0"/>
            <wp:docPr id="3" name="Рисунок 2" descr="Общ в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 вид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D7F" w:rsidRDefault="004B1D7F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4B1D7F" w:rsidRDefault="004B1D7F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4B1D7F" w:rsidRDefault="004B1D7F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8D5A79" w:rsidRDefault="008D5A79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8D5A79" w:rsidRDefault="008D5A79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8D5A79" w:rsidRDefault="008D5A79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8D5A79" w:rsidRDefault="008D5A79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4B1D7F" w:rsidRDefault="004B1D7F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982F51" w:rsidRPr="00D04479" w:rsidRDefault="00982F51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  <w:r w:rsidRPr="00D04479">
        <w:rPr>
          <w:b/>
          <w:sz w:val="26"/>
          <w:szCs w:val="26"/>
        </w:rPr>
        <w:lastRenderedPageBreak/>
        <w:t>Правила сборки.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 xml:space="preserve">Сборку следует производить на </w:t>
      </w:r>
      <w:r>
        <w:t>специально оборудованном рабочем месте</w:t>
      </w:r>
      <w:r w:rsidRPr="00D04479">
        <w:t xml:space="preserve">, </w:t>
      </w:r>
      <w:r>
        <w:t xml:space="preserve">исключающем </w:t>
      </w:r>
      <w:r w:rsidRPr="00D04479">
        <w:t>повреждени</w:t>
      </w:r>
      <w:r>
        <w:t>я</w:t>
      </w:r>
      <w:r w:rsidRPr="00D04479">
        <w:t xml:space="preserve"> и загрязнения мебели. Сборку корпуса следует производить в горизонтальном положении, устанавливая детали лицевой кромкой вниз. Необходимо соблюдать осторожность, избегая механических повреждений деталей и сборочных единиц. В сборке крупногабаритных деталей должны участвовать не менее 2-х человек. Детали при сборке необходимо закреплять прочно, не допуская их качания.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 xml:space="preserve">Сборка изделия производится согласно инструкции предприятия-изготовителя. 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>Установка изделия должна осуществляться на твёрдой и ровной поверхности.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>К собранному изделию не применять значительных механических усилий, передвигать изделия - только, приподнимая от пола.</w:t>
      </w:r>
    </w:p>
    <w:p w:rsidR="00982F51" w:rsidRDefault="00982F51" w:rsidP="00982F51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982F51" w:rsidRPr="00F339B2" w:rsidRDefault="00982F51" w:rsidP="00982F51">
      <w:pPr>
        <w:spacing w:line="240" w:lineRule="auto"/>
        <w:contextualSpacing/>
        <w:jc w:val="center"/>
        <w:outlineLvl w:val="0"/>
        <w:rPr>
          <w:sz w:val="32"/>
          <w:szCs w:val="32"/>
        </w:rPr>
      </w:pPr>
      <w:r w:rsidRPr="00336BB3">
        <w:rPr>
          <w:b/>
          <w:sz w:val="28"/>
          <w:szCs w:val="28"/>
        </w:rPr>
        <w:t>Подготовка к сборке.</w:t>
      </w:r>
    </w:p>
    <w:p w:rsidR="00982F51" w:rsidRPr="001D0E3D" w:rsidRDefault="00982F51" w:rsidP="00982F51">
      <w:pPr>
        <w:spacing w:line="240" w:lineRule="auto"/>
        <w:ind w:firstLine="284"/>
        <w:contextualSpacing/>
        <w:jc w:val="both"/>
      </w:pPr>
      <w:r w:rsidRPr="001D0E3D">
        <w:t>Руководствуясь схемой сборки</w:t>
      </w:r>
      <w:r>
        <w:t xml:space="preserve"> (Рис 1.)</w:t>
      </w:r>
      <w:r w:rsidRPr="001D0E3D">
        <w:t>, установить фурнитуру на следующие детали и сборочные единицы:</w:t>
      </w:r>
    </w:p>
    <w:p w:rsidR="00127160" w:rsidRDefault="00982F51" w:rsidP="00127160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 w:rsidR="0072158B">
        <w:t>с</w:t>
      </w:r>
      <w:r w:rsidR="004D667F">
        <w:t>пинку головную</w:t>
      </w:r>
      <w:r w:rsidRPr="001D0E3D">
        <w:t>(</w:t>
      </w:r>
      <w:r w:rsidR="00F518FE">
        <w:t>1</w:t>
      </w:r>
      <w:r w:rsidRPr="001D0E3D">
        <w:t xml:space="preserve">) – в отверстия </w:t>
      </w:r>
      <w:r w:rsidR="004D667F">
        <w:t>6</w:t>
      </w:r>
      <w:r>
        <w:t xml:space="preserve"> </w:t>
      </w:r>
      <w:r w:rsidRPr="001D0E3D">
        <w:t xml:space="preserve">шт. </w:t>
      </w:r>
      <w:r w:rsidR="0072158B">
        <w:t xml:space="preserve">шпильки метрические </w:t>
      </w:r>
      <w:r w:rsidR="00933BFC">
        <w:t xml:space="preserve">стороной  с </w:t>
      </w:r>
      <w:proofErr w:type="spellStart"/>
      <w:r w:rsidR="00933BFC">
        <w:t>саморезной</w:t>
      </w:r>
      <w:proofErr w:type="spellEnd"/>
      <w:r w:rsidR="00933BFC">
        <w:t xml:space="preserve"> резьбой </w:t>
      </w:r>
      <w:r w:rsidR="0072158B">
        <w:t xml:space="preserve">(с помощью </w:t>
      </w:r>
      <w:proofErr w:type="spellStart"/>
      <w:r w:rsidR="0072158B">
        <w:t>шуруповерта</w:t>
      </w:r>
      <w:proofErr w:type="spellEnd"/>
      <w:r w:rsidR="0072158B">
        <w:t>)</w:t>
      </w:r>
      <w:r w:rsidRPr="001D0E3D">
        <w:t>,</w:t>
      </w:r>
      <w:r w:rsidR="00F518FE">
        <w:t xml:space="preserve"> </w:t>
      </w:r>
      <w:r w:rsidR="004D667F">
        <w:t>6</w:t>
      </w:r>
      <w:r w:rsidR="00933BFC">
        <w:t xml:space="preserve"> шкантов</w:t>
      </w:r>
      <w:r>
        <w:t>;</w:t>
      </w:r>
    </w:p>
    <w:p w:rsidR="00127160" w:rsidRDefault="00127160" w:rsidP="00127160">
      <w:pPr>
        <w:spacing w:line="240" w:lineRule="auto"/>
        <w:ind w:firstLine="284"/>
        <w:contextualSpacing/>
        <w:jc w:val="both"/>
      </w:pPr>
      <w:r w:rsidRPr="00127160">
        <w:t xml:space="preserve"> </w:t>
      </w:r>
      <w:r w:rsidRPr="001D0E3D">
        <w:t>-</w:t>
      </w:r>
      <w:r>
        <w:t xml:space="preserve"> </w:t>
      </w:r>
      <w:r w:rsidRPr="001D0E3D">
        <w:t xml:space="preserve">на </w:t>
      </w:r>
      <w:r>
        <w:t xml:space="preserve">стенку </w:t>
      </w:r>
      <w:r w:rsidR="004D667F">
        <w:t>ножную</w:t>
      </w:r>
      <w:r w:rsidRPr="001D0E3D">
        <w:t>(</w:t>
      </w:r>
      <w:r>
        <w:t>2</w:t>
      </w:r>
      <w:r w:rsidRPr="001D0E3D">
        <w:t xml:space="preserve">) – в отверстия </w:t>
      </w:r>
      <w:r w:rsidR="004D667F">
        <w:t>6</w:t>
      </w:r>
      <w:r>
        <w:t xml:space="preserve"> </w:t>
      </w:r>
      <w:r w:rsidRPr="001D0E3D">
        <w:t xml:space="preserve">шт. </w:t>
      </w:r>
      <w:r>
        <w:t xml:space="preserve">шпильки метрические стороной  с </w:t>
      </w:r>
      <w:proofErr w:type="spellStart"/>
      <w:r>
        <w:t>саморезной</w:t>
      </w:r>
      <w:proofErr w:type="spellEnd"/>
      <w:r>
        <w:t xml:space="preserve"> резьбой (с помощью </w:t>
      </w:r>
      <w:proofErr w:type="spellStart"/>
      <w:r>
        <w:t>шуруповерта</w:t>
      </w:r>
      <w:proofErr w:type="spellEnd"/>
      <w:r>
        <w:t>)</w:t>
      </w:r>
      <w:r w:rsidRPr="001D0E3D">
        <w:t>,</w:t>
      </w:r>
      <w:r>
        <w:t xml:space="preserve"> </w:t>
      </w:r>
      <w:r w:rsidR="004D667F">
        <w:t>6</w:t>
      </w:r>
      <w:r>
        <w:t xml:space="preserve"> шканта;</w:t>
      </w:r>
    </w:p>
    <w:p w:rsidR="00127160" w:rsidRDefault="00127160" w:rsidP="00127160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 w:rsidR="004D667F">
        <w:t xml:space="preserve">царгу </w:t>
      </w:r>
      <w:proofErr w:type="gramStart"/>
      <w:r w:rsidR="004D667F">
        <w:t>боковую</w:t>
      </w:r>
      <w:proofErr w:type="gramEnd"/>
      <w:r w:rsidRPr="001D0E3D">
        <w:t>(</w:t>
      </w:r>
      <w:r w:rsidR="004D667F">
        <w:t>3</w:t>
      </w:r>
      <w:r w:rsidRPr="001D0E3D">
        <w:t xml:space="preserve">) – в отверстия </w:t>
      </w:r>
      <w:r w:rsidR="00B84EE2">
        <w:t>4</w:t>
      </w:r>
      <w:r>
        <w:t xml:space="preserve"> </w:t>
      </w:r>
      <w:r w:rsidRPr="001D0E3D">
        <w:t>шт.</w:t>
      </w:r>
      <w:r>
        <w:t xml:space="preserve"> винта стяжки эксцентриковой</w:t>
      </w:r>
      <w:r w:rsidR="004D667F">
        <w:t xml:space="preserve">, </w:t>
      </w:r>
      <w:r w:rsidR="00B84EE2">
        <w:t xml:space="preserve">2 </w:t>
      </w:r>
      <w:r w:rsidR="004D667F">
        <w:t>шт. шканта</w:t>
      </w:r>
      <w:r>
        <w:t>;</w:t>
      </w:r>
    </w:p>
    <w:p w:rsidR="00FD62E8" w:rsidRDefault="00DF2EF2" w:rsidP="00FD62E8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 w:rsidR="004D667F">
        <w:t>связь</w:t>
      </w:r>
      <w:r w:rsidRPr="001D0E3D">
        <w:t>(</w:t>
      </w:r>
      <w:r w:rsidR="004D667F">
        <w:t>4</w:t>
      </w:r>
      <w:r w:rsidRPr="001D0E3D">
        <w:t xml:space="preserve">) – в </w:t>
      </w:r>
      <w:r w:rsidR="00933BFC">
        <w:t>пласть</w:t>
      </w:r>
      <w:r w:rsidRPr="001D0E3D">
        <w:t xml:space="preserve"> </w:t>
      </w:r>
      <w:r w:rsidR="004D667F">
        <w:t>4</w:t>
      </w:r>
      <w:r>
        <w:t xml:space="preserve"> </w:t>
      </w:r>
      <w:r w:rsidRPr="001D0E3D">
        <w:t xml:space="preserve">шт. </w:t>
      </w:r>
      <w:r w:rsidR="00933BFC">
        <w:t>эксцентрика</w:t>
      </w:r>
      <w:r w:rsidRPr="001D0E3D">
        <w:t xml:space="preserve"> стяжки эксцентриковой</w:t>
      </w:r>
      <w:r w:rsidR="004D667F">
        <w:t>.</w:t>
      </w:r>
    </w:p>
    <w:p w:rsidR="00B84EE2" w:rsidRDefault="00B84EE2" w:rsidP="00FD62E8">
      <w:pPr>
        <w:spacing w:line="240" w:lineRule="auto"/>
        <w:ind w:firstLine="284"/>
        <w:contextualSpacing/>
        <w:jc w:val="both"/>
      </w:pPr>
    </w:p>
    <w:p w:rsidR="00B84EE2" w:rsidRDefault="00B84EE2" w:rsidP="00FD62E8">
      <w:pPr>
        <w:spacing w:line="240" w:lineRule="auto"/>
        <w:ind w:firstLine="284"/>
        <w:contextualSpacing/>
        <w:jc w:val="both"/>
      </w:pPr>
    </w:p>
    <w:p w:rsidR="00B84EE2" w:rsidRDefault="00B84EE2" w:rsidP="00FD62E8">
      <w:pPr>
        <w:spacing w:line="240" w:lineRule="auto"/>
        <w:ind w:firstLine="284"/>
        <w:contextualSpacing/>
        <w:jc w:val="both"/>
      </w:pPr>
    </w:p>
    <w:p w:rsidR="00B84EE2" w:rsidRDefault="00B84EE2" w:rsidP="00FD62E8">
      <w:pPr>
        <w:spacing w:line="240" w:lineRule="auto"/>
        <w:ind w:firstLine="284"/>
        <w:contextualSpacing/>
        <w:jc w:val="both"/>
      </w:pPr>
    </w:p>
    <w:p w:rsidR="00B84EE2" w:rsidRDefault="00B84EE2" w:rsidP="00FD62E8">
      <w:pPr>
        <w:spacing w:line="240" w:lineRule="auto"/>
        <w:ind w:firstLine="284"/>
        <w:contextualSpacing/>
        <w:jc w:val="both"/>
      </w:pPr>
    </w:p>
    <w:p w:rsidR="000367EC" w:rsidRDefault="000367EC" w:rsidP="00FD62E8">
      <w:pPr>
        <w:spacing w:line="240" w:lineRule="auto"/>
        <w:ind w:firstLine="284"/>
        <w:contextualSpacing/>
        <w:jc w:val="both"/>
      </w:pPr>
    </w:p>
    <w:p w:rsidR="000367EC" w:rsidRDefault="000367EC" w:rsidP="00FD62E8">
      <w:pPr>
        <w:spacing w:line="240" w:lineRule="auto"/>
        <w:ind w:firstLine="284"/>
        <w:contextualSpacing/>
        <w:jc w:val="both"/>
      </w:pPr>
    </w:p>
    <w:p w:rsidR="00B84EE2" w:rsidRDefault="00B84EE2" w:rsidP="00FD62E8">
      <w:pPr>
        <w:spacing w:line="240" w:lineRule="auto"/>
        <w:ind w:firstLine="284"/>
        <w:contextualSpacing/>
        <w:jc w:val="both"/>
      </w:pPr>
    </w:p>
    <w:p w:rsidR="00B84EE2" w:rsidRDefault="00B84EE2" w:rsidP="00FD62E8">
      <w:pPr>
        <w:spacing w:line="240" w:lineRule="auto"/>
        <w:ind w:firstLine="284"/>
        <w:contextualSpacing/>
        <w:jc w:val="both"/>
      </w:pPr>
    </w:p>
    <w:p w:rsidR="00B84EE2" w:rsidRDefault="00B84EE2" w:rsidP="00FD62E8">
      <w:pPr>
        <w:spacing w:line="240" w:lineRule="auto"/>
        <w:ind w:firstLine="284"/>
        <w:contextualSpacing/>
        <w:jc w:val="both"/>
      </w:pPr>
    </w:p>
    <w:p w:rsidR="00982F51" w:rsidRPr="00857734" w:rsidRDefault="00982F51" w:rsidP="00982F51">
      <w:pPr>
        <w:spacing w:line="240" w:lineRule="auto"/>
        <w:contextualSpacing/>
        <w:jc w:val="center"/>
        <w:outlineLvl w:val="0"/>
        <w:rPr>
          <w:b/>
          <w:sz w:val="28"/>
          <w:szCs w:val="28"/>
        </w:rPr>
      </w:pPr>
      <w:r w:rsidRPr="00857734">
        <w:rPr>
          <w:b/>
          <w:sz w:val="28"/>
          <w:szCs w:val="28"/>
        </w:rPr>
        <w:lastRenderedPageBreak/>
        <w:t xml:space="preserve">Комплектовочная ведомость деталей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1560"/>
        <w:gridCol w:w="708"/>
        <w:gridCol w:w="993"/>
        <w:gridCol w:w="943"/>
      </w:tblGrid>
      <w:tr w:rsidR="00982F51" w:rsidTr="00905856">
        <w:trPr>
          <w:trHeight w:val="986"/>
        </w:trPr>
        <w:tc>
          <w:tcPr>
            <w:tcW w:w="3686" w:type="dxa"/>
            <w:vAlign w:val="center"/>
          </w:tcPr>
          <w:p w:rsidR="00982F51" w:rsidRDefault="00982F51" w:rsidP="00647620">
            <w:pPr>
              <w:spacing w:after="0" w:line="240" w:lineRule="auto"/>
              <w:jc w:val="center"/>
            </w:pPr>
            <w:r w:rsidRPr="00B95D69">
              <w:rPr>
                <w:sz w:val="24"/>
                <w:szCs w:val="24"/>
              </w:rPr>
              <w:t>Наименование детали или сборочной единицы</w:t>
            </w:r>
          </w:p>
        </w:tc>
        <w:tc>
          <w:tcPr>
            <w:tcW w:w="1560" w:type="dxa"/>
          </w:tcPr>
          <w:p w:rsidR="00982F51" w:rsidRDefault="00982F51" w:rsidP="006476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2F51" w:rsidRDefault="00982F51" w:rsidP="00647620">
            <w:pPr>
              <w:spacing w:after="0" w:line="240" w:lineRule="auto"/>
              <w:jc w:val="center"/>
            </w:pPr>
            <w:r w:rsidRPr="00B95D69">
              <w:rPr>
                <w:sz w:val="24"/>
                <w:szCs w:val="24"/>
              </w:rPr>
              <w:t xml:space="preserve">Размеры, </w:t>
            </w:r>
            <w:proofErr w:type="gramStart"/>
            <w:r w:rsidRPr="00B95D69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708" w:type="dxa"/>
            <w:vAlign w:val="center"/>
          </w:tcPr>
          <w:p w:rsidR="00982F51" w:rsidRDefault="00982F51" w:rsidP="00647620">
            <w:pPr>
              <w:spacing w:after="0" w:line="240" w:lineRule="auto"/>
              <w:jc w:val="center"/>
            </w:pPr>
            <w:r w:rsidRPr="00B95D69">
              <w:rPr>
                <w:sz w:val="24"/>
                <w:szCs w:val="24"/>
              </w:rPr>
              <w:t>Кол-во, шт.</w:t>
            </w:r>
          </w:p>
        </w:tc>
        <w:tc>
          <w:tcPr>
            <w:tcW w:w="993" w:type="dxa"/>
            <w:vAlign w:val="center"/>
          </w:tcPr>
          <w:p w:rsidR="00982F51" w:rsidRDefault="00982F51" w:rsidP="00647620">
            <w:pPr>
              <w:spacing w:after="0" w:line="240" w:lineRule="auto"/>
              <w:jc w:val="center"/>
            </w:pPr>
            <w:r w:rsidRPr="00B95D69">
              <w:rPr>
                <w:sz w:val="24"/>
                <w:szCs w:val="24"/>
              </w:rPr>
              <w:t>№ дет</w:t>
            </w:r>
            <w:proofErr w:type="gramStart"/>
            <w:r w:rsidRPr="00B95D69">
              <w:rPr>
                <w:sz w:val="24"/>
                <w:szCs w:val="24"/>
              </w:rPr>
              <w:t>.</w:t>
            </w:r>
            <w:proofErr w:type="gramEnd"/>
            <w:r w:rsidRPr="00B95D69">
              <w:rPr>
                <w:sz w:val="24"/>
                <w:szCs w:val="24"/>
              </w:rPr>
              <w:t xml:space="preserve"> </w:t>
            </w:r>
            <w:proofErr w:type="gramStart"/>
            <w:r w:rsidRPr="00B95D69">
              <w:rPr>
                <w:sz w:val="24"/>
                <w:szCs w:val="24"/>
              </w:rPr>
              <w:t>и</w:t>
            </w:r>
            <w:proofErr w:type="gramEnd"/>
            <w:r w:rsidRPr="00B95D69">
              <w:rPr>
                <w:sz w:val="24"/>
                <w:szCs w:val="24"/>
              </w:rPr>
              <w:t>ли сб. ед.</w:t>
            </w:r>
          </w:p>
        </w:tc>
        <w:tc>
          <w:tcPr>
            <w:tcW w:w="943" w:type="dxa"/>
            <w:vAlign w:val="center"/>
          </w:tcPr>
          <w:p w:rsidR="00982F51" w:rsidRDefault="00982F51" w:rsidP="00647620">
            <w:pPr>
              <w:spacing w:after="0" w:line="240" w:lineRule="auto"/>
              <w:jc w:val="center"/>
            </w:pPr>
            <w:r w:rsidRPr="00B95D69">
              <w:rPr>
                <w:sz w:val="24"/>
                <w:szCs w:val="24"/>
              </w:rPr>
              <w:t>№ пакета</w:t>
            </w:r>
          </w:p>
        </w:tc>
      </w:tr>
      <w:tr w:rsidR="00982F51" w:rsidTr="00905856">
        <w:tc>
          <w:tcPr>
            <w:tcW w:w="3686" w:type="dxa"/>
          </w:tcPr>
          <w:p w:rsidR="00982F51" w:rsidRPr="0049731D" w:rsidRDefault="00617CDC" w:rsidP="00B0734F">
            <w:pPr>
              <w:spacing w:after="0" w:line="240" w:lineRule="auto"/>
              <w:jc w:val="center"/>
            </w:pPr>
            <w:r>
              <w:t>Спинка головная (в сборе)</w:t>
            </w:r>
          </w:p>
        </w:tc>
        <w:tc>
          <w:tcPr>
            <w:tcW w:w="1560" w:type="dxa"/>
          </w:tcPr>
          <w:p w:rsidR="00982F51" w:rsidRDefault="00617CDC" w:rsidP="002F4C2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  <w:r w:rsidR="002F4C27">
              <w:rPr>
                <w:sz w:val="20"/>
                <w:szCs w:val="20"/>
              </w:rPr>
              <w:t>073</w:t>
            </w:r>
            <w:r>
              <w:rPr>
                <w:sz w:val="20"/>
                <w:szCs w:val="20"/>
              </w:rPr>
              <w:t>х</w:t>
            </w:r>
            <w:r w:rsidR="00B84EE2">
              <w:rPr>
                <w:sz w:val="20"/>
                <w:szCs w:val="20"/>
              </w:rPr>
              <w:t>1</w:t>
            </w:r>
            <w:r w:rsidR="002F4C27">
              <w:rPr>
                <w:sz w:val="20"/>
                <w:szCs w:val="20"/>
              </w:rPr>
              <w:t>294</w:t>
            </w:r>
            <w:r>
              <w:rPr>
                <w:sz w:val="20"/>
                <w:szCs w:val="20"/>
              </w:rPr>
              <w:t>х70</w:t>
            </w:r>
          </w:p>
        </w:tc>
        <w:tc>
          <w:tcPr>
            <w:tcW w:w="708" w:type="dxa"/>
            <w:vAlign w:val="center"/>
          </w:tcPr>
          <w:p w:rsidR="00982F51" w:rsidRPr="00B95D69" w:rsidRDefault="00B0734F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82F51" w:rsidRPr="00B95D69" w:rsidRDefault="00982F51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5D69">
              <w:rPr>
                <w:sz w:val="20"/>
                <w:szCs w:val="20"/>
              </w:rPr>
              <w:t>1</w:t>
            </w:r>
          </w:p>
        </w:tc>
        <w:tc>
          <w:tcPr>
            <w:tcW w:w="943" w:type="dxa"/>
            <w:vAlign w:val="center"/>
          </w:tcPr>
          <w:p w:rsidR="00982F51" w:rsidRPr="00B95D69" w:rsidRDefault="00982F51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5D69">
              <w:rPr>
                <w:sz w:val="20"/>
                <w:szCs w:val="20"/>
              </w:rPr>
              <w:t>1</w:t>
            </w:r>
          </w:p>
        </w:tc>
      </w:tr>
      <w:tr w:rsidR="00982F51" w:rsidTr="00905856">
        <w:tc>
          <w:tcPr>
            <w:tcW w:w="3686" w:type="dxa"/>
          </w:tcPr>
          <w:p w:rsidR="00982F51" w:rsidRDefault="00617CDC" w:rsidP="00647620">
            <w:pPr>
              <w:spacing w:after="0" w:line="240" w:lineRule="auto"/>
              <w:jc w:val="center"/>
            </w:pPr>
            <w:r>
              <w:t>Спинка ножная (в сборе)</w:t>
            </w:r>
          </w:p>
        </w:tc>
        <w:tc>
          <w:tcPr>
            <w:tcW w:w="1560" w:type="dxa"/>
          </w:tcPr>
          <w:p w:rsidR="00982F51" w:rsidRDefault="008D5A79" w:rsidP="002F4C27">
            <w:pPr>
              <w:spacing w:after="0" w:line="240" w:lineRule="auto"/>
              <w:jc w:val="center"/>
            </w:pPr>
            <w:r>
              <w:t>422</w:t>
            </w:r>
            <w:r w:rsidR="00617CDC">
              <w:t>х</w:t>
            </w:r>
            <w:r w:rsidR="00B84EE2">
              <w:t>1</w:t>
            </w:r>
            <w:r w:rsidR="002F4C27">
              <w:t>2</w:t>
            </w:r>
            <w:r w:rsidR="00B84EE2">
              <w:t>94</w:t>
            </w:r>
            <w:r w:rsidR="00617CDC">
              <w:t>х7</w:t>
            </w:r>
            <w:r w:rsidR="00A30D22">
              <w:t>7</w:t>
            </w:r>
          </w:p>
        </w:tc>
        <w:tc>
          <w:tcPr>
            <w:tcW w:w="708" w:type="dxa"/>
            <w:vAlign w:val="center"/>
          </w:tcPr>
          <w:p w:rsidR="00982F51" w:rsidRPr="00B95D69" w:rsidRDefault="00B0734F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82F51" w:rsidRPr="00B95D69" w:rsidRDefault="00982F51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3" w:type="dxa"/>
            <w:vAlign w:val="center"/>
          </w:tcPr>
          <w:p w:rsidR="00982F51" w:rsidRPr="00B95D69" w:rsidRDefault="00617CDC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82F51" w:rsidTr="00905856">
        <w:tc>
          <w:tcPr>
            <w:tcW w:w="3686" w:type="dxa"/>
          </w:tcPr>
          <w:p w:rsidR="00982F51" w:rsidRPr="0049731D" w:rsidRDefault="00617CDC" w:rsidP="00647620">
            <w:pPr>
              <w:spacing w:after="0" w:line="240" w:lineRule="auto"/>
              <w:jc w:val="center"/>
            </w:pPr>
            <w:r>
              <w:t>Царга боковая</w:t>
            </w:r>
          </w:p>
        </w:tc>
        <w:tc>
          <w:tcPr>
            <w:tcW w:w="1560" w:type="dxa"/>
          </w:tcPr>
          <w:p w:rsidR="00982F51" w:rsidRDefault="008D5A79" w:rsidP="002F4C2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  <w:r w:rsidR="002F4C27">
              <w:rPr>
                <w:sz w:val="20"/>
                <w:szCs w:val="20"/>
              </w:rPr>
              <w:t>8</w:t>
            </w:r>
            <w:r w:rsidR="00617CDC">
              <w:rPr>
                <w:sz w:val="20"/>
                <w:szCs w:val="20"/>
              </w:rPr>
              <w:t>70х306х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708" w:type="dxa"/>
            <w:vAlign w:val="center"/>
          </w:tcPr>
          <w:p w:rsidR="00982F51" w:rsidRPr="00B95D69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82F51" w:rsidRPr="00B95D69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3" w:type="dxa"/>
            <w:vAlign w:val="center"/>
          </w:tcPr>
          <w:p w:rsidR="00982F51" w:rsidRPr="00B95D69" w:rsidRDefault="00617CDC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82F51" w:rsidTr="00905856">
        <w:tc>
          <w:tcPr>
            <w:tcW w:w="3686" w:type="dxa"/>
          </w:tcPr>
          <w:p w:rsidR="00982F51" w:rsidRDefault="00617CDC" w:rsidP="00647620">
            <w:pPr>
              <w:spacing w:after="0" w:line="240" w:lineRule="auto"/>
              <w:jc w:val="center"/>
            </w:pPr>
            <w:r>
              <w:t>Связь</w:t>
            </w:r>
          </w:p>
        </w:tc>
        <w:tc>
          <w:tcPr>
            <w:tcW w:w="1560" w:type="dxa"/>
          </w:tcPr>
          <w:p w:rsidR="00982F51" w:rsidRDefault="008D5A79" w:rsidP="002F4C27">
            <w:pPr>
              <w:spacing w:after="0" w:line="240" w:lineRule="auto"/>
              <w:jc w:val="center"/>
            </w:pPr>
            <w:r>
              <w:t>1</w:t>
            </w:r>
            <w:r w:rsidR="002F4C27">
              <w:t>2</w:t>
            </w:r>
            <w:r w:rsidR="00617CDC">
              <w:t>10х98х18</w:t>
            </w:r>
          </w:p>
        </w:tc>
        <w:tc>
          <w:tcPr>
            <w:tcW w:w="708" w:type="dxa"/>
            <w:vAlign w:val="center"/>
          </w:tcPr>
          <w:p w:rsidR="00982F51" w:rsidRPr="00B95D69" w:rsidRDefault="00B84EE2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82F51" w:rsidRPr="00B95D69" w:rsidRDefault="00982F51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3" w:type="dxa"/>
            <w:vAlign w:val="center"/>
          </w:tcPr>
          <w:p w:rsidR="00982F51" w:rsidRPr="00B95D69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731D" w:rsidTr="0049731D">
        <w:tc>
          <w:tcPr>
            <w:tcW w:w="3686" w:type="dxa"/>
          </w:tcPr>
          <w:p w:rsidR="0049731D" w:rsidRDefault="00617CDC" w:rsidP="00647620">
            <w:pPr>
              <w:spacing w:after="0" w:line="240" w:lineRule="auto"/>
              <w:jc w:val="center"/>
            </w:pPr>
            <w:r>
              <w:t>Кроватное основание</w:t>
            </w:r>
          </w:p>
        </w:tc>
        <w:tc>
          <w:tcPr>
            <w:tcW w:w="1560" w:type="dxa"/>
            <w:vAlign w:val="center"/>
          </w:tcPr>
          <w:p w:rsidR="0049731D" w:rsidRDefault="00617CDC" w:rsidP="006A7BA7">
            <w:pPr>
              <w:spacing w:after="0" w:line="240" w:lineRule="auto"/>
              <w:jc w:val="center"/>
            </w:pPr>
            <w:r>
              <w:t>1</w:t>
            </w:r>
            <w:r w:rsidR="006A7BA7">
              <w:rPr>
                <w:lang w:val="en-US"/>
              </w:rPr>
              <w:t>900</w:t>
            </w:r>
            <w:r>
              <w:t>х</w:t>
            </w:r>
            <w:r w:rsidR="00B84EE2">
              <w:t>1</w:t>
            </w:r>
            <w:r w:rsidR="006A7BA7">
              <w:rPr>
                <w:lang w:val="en-US"/>
              </w:rPr>
              <w:t>200</w:t>
            </w:r>
            <w:r>
              <w:t>х5</w:t>
            </w:r>
            <w:r w:rsidR="008D5A79">
              <w:t>3</w:t>
            </w:r>
          </w:p>
        </w:tc>
        <w:tc>
          <w:tcPr>
            <w:tcW w:w="708" w:type="dxa"/>
            <w:vAlign w:val="center"/>
          </w:tcPr>
          <w:p w:rsidR="0049731D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center"/>
          </w:tcPr>
          <w:p w:rsidR="0049731D" w:rsidRDefault="00617CDC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982F51" w:rsidRDefault="00982F51" w:rsidP="00982F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Фурнитура находится в пакете №</w:t>
      </w:r>
      <w:r w:rsidR="00D73BE2">
        <w:rPr>
          <w:b/>
          <w:sz w:val="20"/>
          <w:szCs w:val="20"/>
        </w:rPr>
        <w:t>1</w:t>
      </w:r>
    </w:p>
    <w:p w:rsidR="00982F51" w:rsidRPr="001A356D" w:rsidRDefault="00982F51" w:rsidP="00982F51">
      <w:pPr>
        <w:jc w:val="center"/>
        <w:rPr>
          <w:b/>
          <w:sz w:val="28"/>
          <w:szCs w:val="28"/>
        </w:rPr>
      </w:pPr>
      <w:r w:rsidRPr="001A356D">
        <w:rPr>
          <w:b/>
          <w:sz w:val="28"/>
          <w:szCs w:val="28"/>
        </w:rPr>
        <w:t>Таблица фурнитуры</w:t>
      </w:r>
    </w:p>
    <w:p w:rsidR="00982F51" w:rsidRDefault="000367EC" w:rsidP="00982F51">
      <w:pPr>
        <w:rPr>
          <w:noProof/>
        </w:rPr>
      </w:pPr>
      <w:r>
        <w:rPr>
          <w:noProof/>
        </w:rPr>
        <w:drawing>
          <wp:inline distT="0" distB="0" distL="0" distR="0">
            <wp:extent cx="4758414" cy="1948069"/>
            <wp:effectExtent l="19050" t="0" r="4086" b="0"/>
            <wp:docPr id="8" name="Рисунок 7" descr="Таблица фурнитуры 1,5 сп без изножья Ижев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фурнитуры 1,5 сп без изножья Ижевс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194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8BD" w:rsidRDefault="004158BD" w:rsidP="00982F51">
      <w:pPr>
        <w:rPr>
          <w:noProof/>
        </w:rPr>
      </w:pPr>
    </w:p>
    <w:p w:rsidR="004158BD" w:rsidRDefault="004158BD" w:rsidP="00982F51">
      <w:pPr>
        <w:rPr>
          <w:noProof/>
        </w:rPr>
      </w:pPr>
    </w:p>
    <w:p w:rsidR="004158BD" w:rsidRDefault="004158BD" w:rsidP="00982F51">
      <w:pPr>
        <w:rPr>
          <w:noProof/>
        </w:rPr>
      </w:pPr>
    </w:p>
    <w:p w:rsidR="004158BD" w:rsidRDefault="004158BD" w:rsidP="00982F51">
      <w:pPr>
        <w:rPr>
          <w:noProof/>
        </w:rPr>
      </w:pPr>
    </w:p>
    <w:p w:rsidR="00982F51" w:rsidRDefault="00982F51" w:rsidP="00982F51">
      <w:pPr>
        <w:rPr>
          <w:noProof/>
        </w:rPr>
      </w:pPr>
    </w:p>
    <w:p w:rsidR="00982F51" w:rsidRDefault="00982F51" w:rsidP="00982F51">
      <w:pPr>
        <w:rPr>
          <w:b/>
          <w:sz w:val="28"/>
          <w:szCs w:val="28"/>
        </w:rPr>
        <w:sectPr w:rsidR="00982F51" w:rsidSect="00A553CC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B0734F" w:rsidRDefault="00B0734F" w:rsidP="00982F51">
      <w:pPr>
        <w:jc w:val="center"/>
        <w:rPr>
          <w:b/>
          <w:sz w:val="28"/>
          <w:szCs w:val="28"/>
        </w:rPr>
      </w:pPr>
    </w:p>
    <w:p w:rsidR="00B0734F" w:rsidRDefault="00B0734F" w:rsidP="00982F51">
      <w:pPr>
        <w:jc w:val="center"/>
        <w:rPr>
          <w:b/>
          <w:sz w:val="28"/>
          <w:szCs w:val="28"/>
        </w:rPr>
      </w:pPr>
    </w:p>
    <w:p w:rsidR="005A7401" w:rsidRDefault="008D5A79" w:rsidP="00B84EE2">
      <w:pPr>
        <w:jc w:val="center"/>
      </w:pPr>
      <w:r>
        <w:rPr>
          <w:noProof/>
        </w:rPr>
        <w:lastRenderedPageBreak/>
        <w:drawing>
          <wp:inline distT="0" distB="0" distL="0" distR="0">
            <wp:extent cx="9562272" cy="6836008"/>
            <wp:effectExtent l="19050" t="0" r="828" b="0"/>
            <wp:docPr id="5" name="Рисунок 4" descr="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8164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7401" w:rsidSect="00982F51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E278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EA76710"/>
    <w:multiLevelType w:val="hybridMultilevel"/>
    <w:tmpl w:val="D6389D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9E17FD"/>
    <w:multiLevelType w:val="hybridMultilevel"/>
    <w:tmpl w:val="A88473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283E"/>
    <w:rsid w:val="00024DF9"/>
    <w:rsid w:val="000367EC"/>
    <w:rsid w:val="000658DC"/>
    <w:rsid w:val="000741B3"/>
    <w:rsid w:val="000A4AE5"/>
    <w:rsid w:val="000A6236"/>
    <w:rsid w:val="000B3135"/>
    <w:rsid w:val="000B5968"/>
    <w:rsid w:val="000D6B2D"/>
    <w:rsid w:val="000E6F58"/>
    <w:rsid w:val="00102E3B"/>
    <w:rsid w:val="0012008B"/>
    <w:rsid w:val="00127160"/>
    <w:rsid w:val="001279CA"/>
    <w:rsid w:val="00131BFF"/>
    <w:rsid w:val="00143589"/>
    <w:rsid w:val="001447FB"/>
    <w:rsid w:val="00171D24"/>
    <w:rsid w:val="00176F2B"/>
    <w:rsid w:val="00177724"/>
    <w:rsid w:val="00190C87"/>
    <w:rsid w:val="001A356D"/>
    <w:rsid w:val="001B15AF"/>
    <w:rsid w:val="001C2630"/>
    <w:rsid w:val="001E1FEB"/>
    <w:rsid w:val="001F53A7"/>
    <w:rsid w:val="002113B6"/>
    <w:rsid w:val="00230CED"/>
    <w:rsid w:val="00254709"/>
    <w:rsid w:val="002631F3"/>
    <w:rsid w:val="00263CD7"/>
    <w:rsid w:val="0027573C"/>
    <w:rsid w:val="002A2E3A"/>
    <w:rsid w:val="002A386C"/>
    <w:rsid w:val="002B34BE"/>
    <w:rsid w:val="002B7ACE"/>
    <w:rsid w:val="002C7DFC"/>
    <w:rsid w:val="002D306F"/>
    <w:rsid w:val="002D4B5B"/>
    <w:rsid w:val="002F4C27"/>
    <w:rsid w:val="002F7B39"/>
    <w:rsid w:val="00301F7E"/>
    <w:rsid w:val="003027AC"/>
    <w:rsid w:val="00303F00"/>
    <w:rsid w:val="00313E4D"/>
    <w:rsid w:val="00317CBE"/>
    <w:rsid w:val="0038659F"/>
    <w:rsid w:val="003A05B7"/>
    <w:rsid w:val="003A1857"/>
    <w:rsid w:val="003B0685"/>
    <w:rsid w:val="003C45D8"/>
    <w:rsid w:val="003D199E"/>
    <w:rsid w:val="003F3F39"/>
    <w:rsid w:val="004158BD"/>
    <w:rsid w:val="00456978"/>
    <w:rsid w:val="00465031"/>
    <w:rsid w:val="00485962"/>
    <w:rsid w:val="00491766"/>
    <w:rsid w:val="0049731D"/>
    <w:rsid w:val="004A5BAF"/>
    <w:rsid w:val="004B1D7F"/>
    <w:rsid w:val="004B431A"/>
    <w:rsid w:val="004C3D0B"/>
    <w:rsid w:val="004D413D"/>
    <w:rsid w:val="004D667F"/>
    <w:rsid w:val="004E6BBD"/>
    <w:rsid w:val="004F0AAD"/>
    <w:rsid w:val="0051146A"/>
    <w:rsid w:val="00517622"/>
    <w:rsid w:val="00521E15"/>
    <w:rsid w:val="00536651"/>
    <w:rsid w:val="00542478"/>
    <w:rsid w:val="00543E3D"/>
    <w:rsid w:val="0054730D"/>
    <w:rsid w:val="00554EB0"/>
    <w:rsid w:val="00555B12"/>
    <w:rsid w:val="005601F6"/>
    <w:rsid w:val="005668E0"/>
    <w:rsid w:val="005719C1"/>
    <w:rsid w:val="00575CDE"/>
    <w:rsid w:val="00582798"/>
    <w:rsid w:val="00584B8E"/>
    <w:rsid w:val="00585E84"/>
    <w:rsid w:val="005929D9"/>
    <w:rsid w:val="00592B8F"/>
    <w:rsid w:val="00592D38"/>
    <w:rsid w:val="00597216"/>
    <w:rsid w:val="005A7401"/>
    <w:rsid w:val="005B5234"/>
    <w:rsid w:val="005B53C3"/>
    <w:rsid w:val="005D2509"/>
    <w:rsid w:val="00607EE6"/>
    <w:rsid w:val="00613947"/>
    <w:rsid w:val="00617CDC"/>
    <w:rsid w:val="00631897"/>
    <w:rsid w:val="0064776B"/>
    <w:rsid w:val="0065215D"/>
    <w:rsid w:val="0066657F"/>
    <w:rsid w:val="00697A03"/>
    <w:rsid w:val="006A4DEA"/>
    <w:rsid w:val="006A7BA7"/>
    <w:rsid w:val="006B17B3"/>
    <w:rsid w:val="006B2722"/>
    <w:rsid w:val="006B283E"/>
    <w:rsid w:val="006C6005"/>
    <w:rsid w:val="006D0809"/>
    <w:rsid w:val="006F5057"/>
    <w:rsid w:val="006F7616"/>
    <w:rsid w:val="007070C6"/>
    <w:rsid w:val="0072158B"/>
    <w:rsid w:val="007406AC"/>
    <w:rsid w:val="00741D24"/>
    <w:rsid w:val="00745039"/>
    <w:rsid w:val="0075121E"/>
    <w:rsid w:val="00754856"/>
    <w:rsid w:val="00755066"/>
    <w:rsid w:val="007623E9"/>
    <w:rsid w:val="00763E89"/>
    <w:rsid w:val="007764AD"/>
    <w:rsid w:val="00776660"/>
    <w:rsid w:val="007C5A80"/>
    <w:rsid w:val="007C615E"/>
    <w:rsid w:val="007D03CB"/>
    <w:rsid w:val="00801212"/>
    <w:rsid w:val="008034D6"/>
    <w:rsid w:val="00813DF8"/>
    <w:rsid w:val="00833374"/>
    <w:rsid w:val="00833D7E"/>
    <w:rsid w:val="008453EB"/>
    <w:rsid w:val="00867008"/>
    <w:rsid w:val="00872BEC"/>
    <w:rsid w:val="008956C8"/>
    <w:rsid w:val="008B0521"/>
    <w:rsid w:val="008B3167"/>
    <w:rsid w:val="008D5A79"/>
    <w:rsid w:val="008E1BA0"/>
    <w:rsid w:val="008E42A0"/>
    <w:rsid w:val="008F46C9"/>
    <w:rsid w:val="00905856"/>
    <w:rsid w:val="00906EB6"/>
    <w:rsid w:val="00920231"/>
    <w:rsid w:val="00933BFC"/>
    <w:rsid w:val="00937F5D"/>
    <w:rsid w:val="00963C94"/>
    <w:rsid w:val="00982F51"/>
    <w:rsid w:val="009B5B30"/>
    <w:rsid w:val="009D111E"/>
    <w:rsid w:val="009E4C45"/>
    <w:rsid w:val="009F0873"/>
    <w:rsid w:val="009F1DDF"/>
    <w:rsid w:val="009F3CF6"/>
    <w:rsid w:val="00A038B9"/>
    <w:rsid w:val="00A04E61"/>
    <w:rsid w:val="00A1225E"/>
    <w:rsid w:val="00A30D22"/>
    <w:rsid w:val="00A54F05"/>
    <w:rsid w:val="00A553CC"/>
    <w:rsid w:val="00A56AF6"/>
    <w:rsid w:val="00A90DEA"/>
    <w:rsid w:val="00A96F7A"/>
    <w:rsid w:val="00AA2310"/>
    <w:rsid w:val="00AF43AE"/>
    <w:rsid w:val="00AF4B42"/>
    <w:rsid w:val="00B060D8"/>
    <w:rsid w:val="00B0734F"/>
    <w:rsid w:val="00B106B9"/>
    <w:rsid w:val="00B16171"/>
    <w:rsid w:val="00B17594"/>
    <w:rsid w:val="00B243B6"/>
    <w:rsid w:val="00B24A6A"/>
    <w:rsid w:val="00B730B2"/>
    <w:rsid w:val="00B84EE2"/>
    <w:rsid w:val="00B93E8D"/>
    <w:rsid w:val="00B95D69"/>
    <w:rsid w:val="00BA10F8"/>
    <w:rsid w:val="00BA6973"/>
    <w:rsid w:val="00BD0849"/>
    <w:rsid w:val="00BD73FD"/>
    <w:rsid w:val="00C12834"/>
    <w:rsid w:val="00C15D49"/>
    <w:rsid w:val="00C2729D"/>
    <w:rsid w:val="00C336C2"/>
    <w:rsid w:val="00C42EAE"/>
    <w:rsid w:val="00C43050"/>
    <w:rsid w:val="00C53483"/>
    <w:rsid w:val="00C55465"/>
    <w:rsid w:val="00C63B4A"/>
    <w:rsid w:val="00C64B73"/>
    <w:rsid w:val="00C65114"/>
    <w:rsid w:val="00C72DBF"/>
    <w:rsid w:val="00C7328A"/>
    <w:rsid w:val="00CC15D8"/>
    <w:rsid w:val="00CD0213"/>
    <w:rsid w:val="00D16D3D"/>
    <w:rsid w:val="00D20E7C"/>
    <w:rsid w:val="00D23570"/>
    <w:rsid w:val="00D329D0"/>
    <w:rsid w:val="00D73BE2"/>
    <w:rsid w:val="00D74483"/>
    <w:rsid w:val="00D82188"/>
    <w:rsid w:val="00D87B16"/>
    <w:rsid w:val="00D919E5"/>
    <w:rsid w:val="00DA4026"/>
    <w:rsid w:val="00DB16E9"/>
    <w:rsid w:val="00DB3002"/>
    <w:rsid w:val="00DC5FC6"/>
    <w:rsid w:val="00DD2D82"/>
    <w:rsid w:val="00DE3F40"/>
    <w:rsid w:val="00DF2EF2"/>
    <w:rsid w:val="00DF5F02"/>
    <w:rsid w:val="00E0166B"/>
    <w:rsid w:val="00E160B3"/>
    <w:rsid w:val="00E233BA"/>
    <w:rsid w:val="00E3264B"/>
    <w:rsid w:val="00E34786"/>
    <w:rsid w:val="00E5194C"/>
    <w:rsid w:val="00E75BAF"/>
    <w:rsid w:val="00E8017F"/>
    <w:rsid w:val="00E921D3"/>
    <w:rsid w:val="00EA2784"/>
    <w:rsid w:val="00EA7A15"/>
    <w:rsid w:val="00EC2C98"/>
    <w:rsid w:val="00ED65FE"/>
    <w:rsid w:val="00F10AB1"/>
    <w:rsid w:val="00F1339B"/>
    <w:rsid w:val="00F23A92"/>
    <w:rsid w:val="00F43C2D"/>
    <w:rsid w:val="00F518FE"/>
    <w:rsid w:val="00F67DF8"/>
    <w:rsid w:val="00F71B8A"/>
    <w:rsid w:val="00F83957"/>
    <w:rsid w:val="00FC0783"/>
    <w:rsid w:val="00FD3E92"/>
    <w:rsid w:val="00FD62E8"/>
    <w:rsid w:val="00FE2298"/>
    <w:rsid w:val="00FE71DB"/>
    <w:rsid w:val="00FF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83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B283E"/>
    <w:pPr>
      <w:numPr>
        <w:numId w:val="1"/>
      </w:numPr>
      <w:contextualSpacing/>
    </w:pPr>
  </w:style>
  <w:style w:type="table" w:styleId="a4">
    <w:name w:val="Table Grid"/>
    <w:basedOn w:val="a2"/>
    <w:uiPriority w:val="59"/>
    <w:rsid w:val="006B2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0"/>
    <w:link w:val="a6"/>
    <w:uiPriority w:val="99"/>
    <w:semiHidden/>
    <w:unhideWhenUsed/>
    <w:rsid w:val="0051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rsid w:val="005176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D3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329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554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570B-AF3D-4EB3-B2E0-97B35B67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2014-12-22T06:52:00Z</cp:lastPrinted>
  <dcterms:created xsi:type="dcterms:W3CDTF">2016-06-07T11:35:00Z</dcterms:created>
  <dcterms:modified xsi:type="dcterms:W3CDTF">2016-12-12T07:47:00Z</dcterms:modified>
</cp:coreProperties>
</file>